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39E0" w14:textId="20334ABC" w:rsidR="00305B30" w:rsidRDefault="00305B30" w:rsidP="00EB19DA">
      <w:pPr>
        <w:bidi/>
        <w:rPr>
          <w:rFonts w:ascii="Simplified Arabic" w:hAnsi="Simplified Arabic" w:cs="PT Bold Heading"/>
          <w:sz w:val="32"/>
          <w:szCs w:val="32"/>
          <w:u w:val="single"/>
          <w:rtl/>
          <w:lang w:bidi="ar-KW"/>
        </w:rPr>
      </w:pPr>
    </w:p>
    <w:p w14:paraId="3F1176FD" w14:textId="20A90337" w:rsidR="007447D8" w:rsidRPr="002523AB" w:rsidRDefault="00E256C2" w:rsidP="007447D8">
      <w:pPr>
        <w:bidi/>
        <w:jc w:val="center"/>
        <w:rPr>
          <w:rFonts w:ascii="MadaniArabic-Regular" w:hAnsi="MadaniArabic-Regular" w:cs="MadaniArabic-Regular"/>
          <w:sz w:val="28"/>
          <w:szCs w:val="28"/>
          <w:rtl/>
          <w:lang w:bidi="ar-KW"/>
        </w:rPr>
      </w:pPr>
      <w:r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الجامعة </w:t>
      </w:r>
      <w:r w:rsidR="007447D8" w:rsidRPr="002523AB">
        <w:rPr>
          <w:rFonts w:ascii="MadaniArabic-Regular" w:hAnsi="MadaniArabic-Regular" w:cs="MadaniArabic-Regular" w:hint="cs"/>
          <w:sz w:val="28"/>
          <w:szCs w:val="28"/>
          <w:rtl/>
          <w:lang w:bidi="ar-KW"/>
        </w:rPr>
        <w:t>العربية المفتوحة</w:t>
      </w:r>
    </w:p>
    <w:p w14:paraId="26F12DDA" w14:textId="0FF6B0E9" w:rsidR="000E0DA7" w:rsidRPr="002523AB" w:rsidRDefault="00415FC2" w:rsidP="004E0971">
      <w:pPr>
        <w:bidi/>
        <w:jc w:val="center"/>
        <w:rPr>
          <w:rFonts w:ascii="MadaniArabic-Regular" w:hAnsi="MadaniArabic-Regular" w:cs="MadaniArabic-Regular"/>
          <w:sz w:val="28"/>
          <w:szCs w:val="28"/>
          <w:lang w:bidi="ar-KW"/>
        </w:rPr>
      </w:pPr>
      <w:r w:rsidRPr="002523AB">
        <w:rPr>
          <w:rFonts w:ascii="MadaniArabic-Regular" w:hAnsi="MadaniArabic-Regular" w:cs="MadaniArabic-Regular" w:hint="cs"/>
          <w:sz w:val="28"/>
          <w:szCs w:val="28"/>
          <w:rtl/>
          <w:lang w:bidi="ar-KW"/>
        </w:rPr>
        <w:t>ملخص</w:t>
      </w:r>
      <w:r w:rsidR="005D69A3" w:rsidRPr="002523AB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</w:t>
      </w:r>
      <w:r w:rsidR="002523AB" w:rsidRPr="002523AB">
        <w:rPr>
          <w:rFonts w:ascii="MadaniArabic-Regular" w:hAnsi="MadaniArabic-Regular" w:cs="MadaniArabic-Regular" w:hint="cs"/>
          <w:sz w:val="28"/>
          <w:szCs w:val="28"/>
          <w:rtl/>
          <w:lang w:bidi="ar-KW"/>
        </w:rPr>
        <w:t>تقارير الممتحنين</w:t>
      </w:r>
      <w:r w:rsidR="005D69A3" w:rsidRPr="002523AB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الخارجي</w:t>
      </w:r>
      <w:r w:rsidR="004E0971" w:rsidRPr="002523AB">
        <w:rPr>
          <w:rFonts w:ascii="MadaniArabic-Regular" w:hAnsi="MadaniArabic-Regular" w:cs="MadaniArabic-Regular" w:hint="cs"/>
          <w:sz w:val="28"/>
          <w:szCs w:val="28"/>
          <w:rtl/>
          <w:lang w:bidi="ar-KW"/>
        </w:rPr>
        <w:t>ين</w:t>
      </w:r>
      <w:r w:rsidR="00305B30" w:rsidRPr="002523AB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للبرامج </w:t>
      </w:r>
      <w:r w:rsidR="002611C0" w:rsidRPr="002523AB">
        <w:rPr>
          <w:rFonts w:ascii="MadaniArabic-Regular" w:hAnsi="MadaniArabic-Regular" w:cs="MadaniArabic-Regular"/>
          <w:sz w:val="28"/>
          <w:szCs w:val="28"/>
          <w:rtl/>
          <w:lang w:bidi="ar-KW"/>
        </w:rPr>
        <w:t>المحلية</w:t>
      </w:r>
    </w:p>
    <w:p w14:paraId="0D78D831" w14:textId="77777777" w:rsidR="007D0B82" w:rsidRPr="00415FC2" w:rsidRDefault="007D0B82" w:rsidP="00D051B4">
      <w:pPr>
        <w:bidi/>
        <w:rPr>
          <w:rFonts w:ascii="MadaniArabic-Black" w:hAnsi="MadaniArabic-Black" w:cs="MadaniArabic-Black"/>
          <w:sz w:val="24"/>
          <w:szCs w:val="24"/>
          <w:u w:val="single"/>
          <w:rtl/>
          <w:lang w:bidi="ar-KW"/>
        </w:rPr>
      </w:pPr>
    </w:p>
    <w:p w14:paraId="700A9B07" w14:textId="77777777" w:rsidR="007D0B82" w:rsidRDefault="007D0B82" w:rsidP="007D0B82">
      <w:pPr>
        <w:bidi/>
        <w:jc w:val="center"/>
        <w:rPr>
          <w:rFonts w:ascii="MadaniArabic-Black" w:hAnsi="MadaniArabic-Black" w:cs="MadaniArabic-Black"/>
          <w:sz w:val="24"/>
          <w:szCs w:val="24"/>
          <w:u w:val="single"/>
          <w:lang w:bidi="ar-KW"/>
        </w:rPr>
      </w:pPr>
    </w:p>
    <w:tbl>
      <w:tblPr>
        <w:tblStyle w:val="TableGrid"/>
        <w:bidiVisual/>
        <w:tblW w:w="9533" w:type="dxa"/>
        <w:tblLook w:val="04A0" w:firstRow="1" w:lastRow="0" w:firstColumn="1" w:lastColumn="0" w:noHBand="0" w:noVBand="1"/>
      </w:tblPr>
      <w:tblGrid>
        <w:gridCol w:w="6563"/>
        <w:gridCol w:w="2970"/>
      </w:tblGrid>
      <w:tr w:rsidR="004A466F" w:rsidRPr="004A466F" w14:paraId="59F87422" w14:textId="77777777" w:rsidTr="002523AB">
        <w:tc>
          <w:tcPr>
            <w:tcW w:w="6563" w:type="dxa"/>
          </w:tcPr>
          <w:p w14:paraId="61EA4377" w14:textId="168A54A2" w:rsidR="00A06E94" w:rsidRPr="004A466F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العام الأكاديمي</w:t>
            </w:r>
          </w:p>
        </w:tc>
        <w:tc>
          <w:tcPr>
            <w:tcW w:w="2970" w:type="dxa"/>
          </w:tcPr>
          <w:p w14:paraId="732B2A08" w14:textId="36C80EB5" w:rsidR="00A06E94" w:rsidRPr="004A466F" w:rsidRDefault="00507527" w:rsidP="00507527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  <w:t>Fall 2024 - 2025</w:t>
            </w:r>
          </w:p>
        </w:tc>
      </w:tr>
      <w:tr w:rsidR="004A466F" w:rsidRPr="004A466F" w14:paraId="3B46264B" w14:textId="77777777" w:rsidTr="002523AB">
        <w:tc>
          <w:tcPr>
            <w:tcW w:w="6563" w:type="dxa"/>
          </w:tcPr>
          <w:p w14:paraId="2B8C26AD" w14:textId="3162A9CB" w:rsidR="00A06E94" w:rsidRPr="004A466F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الفصل الدراسي</w:t>
            </w:r>
          </w:p>
        </w:tc>
        <w:tc>
          <w:tcPr>
            <w:tcW w:w="2970" w:type="dxa"/>
          </w:tcPr>
          <w:p w14:paraId="3AB48B06" w14:textId="70EA2766" w:rsidR="00A06E94" w:rsidRPr="004A466F" w:rsidRDefault="00507527" w:rsidP="00507527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الأول</w:t>
            </w:r>
          </w:p>
        </w:tc>
      </w:tr>
      <w:tr w:rsidR="004A466F" w:rsidRPr="004A466F" w14:paraId="4C87FBC9" w14:textId="77777777" w:rsidTr="002523AB">
        <w:tc>
          <w:tcPr>
            <w:tcW w:w="6563" w:type="dxa"/>
          </w:tcPr>
          <w:p w14:paraId="0D37DF2B" w14:textId="7C830851" w:rsidR="00A06E94" w:rsidRPr="004A466F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البرنامج الأكاديمي</w:t>
            </w:r>
          </w:p>
        </w:tc>
        <w:tc>
          <w:tcPr>
            <w:tcW w:w="2970" w:type="dxa"/>
          </w:tcPr>
          <w:p w14:paraId="337938E2" w14:textId="595F6E8E" w:rsidR="00A06E94" w:rsidRPr="004A466F" w:rsidRDefault="00507527" w:rsidP="00507527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بكالوريوس تربية ابتدائية</w:t>
            </w:r>
          </w:p>
        </w:tc>
      </w:tr>
      <w:tr w:rsidR="004A466F" w:rsidRPr="004A466F" w14:paraId="11B71ECB" w14:textId="77777777" w:rsidTr="002523AB">
        <w:tc>
          <w:tcPr>
            <w:tcW w:w="6563" w:type="dxa"/>
          </w:tcPr>
          <w:p w14:paraId="499630D4" w14:textId="6909EBF6" w:rsidR="002523AB" w:rsidRPr="004A466F" w:rsidRDefault="002523AB" w:rsidP="002523AB">
            <w:pPr>
              <w:bidi/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  <w:t>المسارات</w:t>
            </w:r>
          </w:p>
        </w:tc>
        <w:tc>
          <w:tcPr>
            <w:tcW w:w="2970" w:type="dxa"/>
          </w:tcPr>
          <w:p w14:paraId="21DC0BA3" w14:textId="3CAE329B" w:rsidR="002523AB" w:rsidRPr="004A466F" w:rsidRDefault="002523AB" w:rsidP="002523AB">
            <w:pPr>
              <w:bidi/>
              <w:jc w:val="center"/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KW"/>
              </w:rPr>
              <w:t>لا يوجد</w:t>
            </w:r>
          </w:p>
        </w:tc>
      </w:tr>
      <w:tr w:rsidR="004A466F" w:rsidRPr="004A466F" w14:paraId="19BC8CC4" w14:textId="77777777" w:rsidTr="002523AB">
        <w:tc>
          <w:tcPr>
            <w:tcW w:w="6563" w:type="dxa"/>
          </w:tcPr>
          <w:p w14:paraId="17D32504" w14:textId="7EA444BF" w:rsidR="007447D8" w:rsidRPr="004A466F" w:rsidRDefault="007447D8" w:rsidP="007447D8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عدد الممتحنين الخارجيين للبرنامج</w:t>
            </w:r>
          </w:p>
        </w:tc>
        <w:tc>
          <w:tcPr>
            <w:tcW w:w="2970" w:type="dxa"/>
          </w:tcPr>
          <w:p w14:paraId="1A3FB983" w14:textId="7639C47C" w:rsidR="007447D8" w:rsidRPr="004A466F" w:rsidRDefault="004A6A0B" w:rsidP="004A6A0B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3 ممتحنين</w:t>
            </w:r>
          </w:p>
        </w:tc>
      </w:tr>
      <w:tr w:rsidR="004A466F" w:rsidRPr="004A466F" w14:paraId="31777D4F" w14:textId="77777777" w:rsidTr="002523AB">
        <w:tc>
          <w:tcPr>
            <w:tcW w:w="6563" w:type="dxa"/>
          </w:tcPr>
          <w:p w14:paraId="7170FB30" w14:textId="4DD400AA" w:rsidR="002611C0" w:rsidRPr="004A466F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عدد المقررات الذي تمّ فحصها من قبل الممتحنين الخارجيين</w:t>
            </w:r>
          </w:p>
        </w:tc>
        <w:tc>
          <w:tcPr>
            <w:tcW w:w="2970" w:type="dxa"/>
          </w:tcPr>
          <w:p w14:paraId="1661654A" w14:textId="638651B7" w:rsidR="002611C0" w:rsidRPr="004A466F" w:rsidRDefault="001E3DBE" w:rsidP="00214D30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24</w:t>
            </w:r>
            <w:r w:rsidR="00214D30"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 xml:space="preserve">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مقرر</w:t>
            </w:r>
          </w:p>
        </w:tc>
      </w:tr>
    </w:tbl>
    <w:p w14:paraId="2444B8D4" w14:textId="48E61E24" w:rsidR="004D6EC3" w:rsidRDefault="004D6EC3" w:rsidP="004D6EC3">
      <w:pPr>
        <w:bidi/>
        <w:rPr>
          <w:rFonts w:ascii="MadaniArabic-Black" w:hAnsi="MadaniArabic-Black" w:cs="MadaniArabic-Black"/>
          <w:sz w:val="24"/>
          <w:szCs w:val="24"/>
          <w:u w:val="single"/>
          <w:rtl/>
          <w:lang w:bidi="ar-KW"/>
        </w:rPr>
      </w:pPr>
    </w:p>
    <w:p w14:paraId="7FD77189" w14:textId="628446BA" w:rsidR="00FE4F37" w:rsidRPr="004D4B65" w:rsidRDefault="00A03E91" w:rsidP="00C9644C">
      <w:pPr>
        <w:pStyle w:val="ListParagraph"/>
        <w:numPr>
          <w:ilvl w:val="0"/>
          <w:numId w:val="6"/>
        </w:num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lang w:bidi="ar-KW"/>
        </w:rPr>
      </w:pPr>
      <w:r>
        <w:rPr>
          <w:rFonts w:ascii="MadaniArabic-Regular" w:hAnsi="MadaniArabic-Regular" w:cs="MadaniArabic-Regular" w:hint="cs"/>
          <w:b/>
          <w:bCs/>
          <w:sz w:val="24"/>
          <w:szCs w:val="24"/>
          <w:u w:val="single"/>
          <w:rtl/>
        </w:rPr>
        <w:t>ملاحظات رئيس</w:t>
      </w:r>
      <w:r w:rsidR="00C9644C">
        <w:rPr>
          <w:rFonts w:ascii="MadaniArabic-Regular" w:hAnsi="MadaniArabic-Regular" w:cs="MadaniArabic-Regular" w:hint="cs"/>
          <w:b/>
          <w:bCs/>
          <w:sz w:val="24"/>
          <w:szCs w:val="24"/>
          <w:u w:val="single"/>
          <w:rtl/>
        </w:rPr>
        <w:t xml:space="preserve"> الممتحنين الخارجيين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2D5B0DA7" w14:textId="77777777" w:rsidTr="007447D8">
        <w:tc>
          <w:tcPr>
            <w:tcW w:w="9350" w:type="dxa"/>
            <w:shd w:val="clear" w:color="auto" w:fill="BDD6EE" w:themeFill="accent1" w:themeFillTint="66"/>
          </w:tcPr>
          <w:p w14:paraId="072B90B4" w14:textId="411949C2" w:rsidR="00C07366" w:rsidRPr="00441C05" w:rsidRDefault="00441C05" w:rsidP="00A03E91">
            <w:pPr>
              <w:bidi/>
              <w:jc w:val="both"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rtl/>
              </w:rPr>
              <w:t xml:space="preserve">يرجى التأكيد على 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>أن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  <w:lang w:bidi="ar-KW"/>
              </w:rPr>
              <w:t xml:space="preserve"> التقييم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 والمعايير المحددة للبرنامج متسقة ومناسبة، وأن عملية التقييم وتحديد ال</w:t>
            </w:r>
            <w:r w:rsidR="00C9644C"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درجات العلمية 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>عادلة وموثوقة في جميع</w:t>
            </w:r>
            <w:r w:rsidR="00C9644C"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 المق</w:t>
            </w:r>
            <w:r w:rsidR="00C9644C" w:rsidRPr="007447D8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>ررات</w:t>
            </w:r>
            <w:r w:rsidR="00B7173E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: </w:t>
            </w:r>
          </w:p>
        </w:tc>
      </w:tr>
      <w:tr w:rsidR="00C07366" w14:paraId="1C33A4B1" w14:textId="77777777" w:rsidTr="00C07366">
        <w:tc>
          <w:tcPr>
            <w:tcW w:w="9350" w:type="dxa"/>
          </w:tcPr>
          <w:p w14:paraId="6A880C82" w14:textId="77777777" w:rsidR="00A03E91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مناسبة، وعادلة، وموثوقة</w:t>
            </w:r>
          </w:p>
          <w:p w14:paraId="0054C0BB" w14:textId="77777777" w:rsidR="00A03E91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وضوح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  <w:p w14:paraId="4E726FD1" w14:textId="77777777" w:rsidR="00A03E91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حقق الطلبة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نسب نجاح عالية في تحقيق مخرجات التعلم المعرفية والمهارية والعامة وحصلوا نسب كبيرة من المعارف والمهارات الموجودة بالمقررات المختلفة وبشكل يتماثل مع أقرانهم بالجامعات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الأخرى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ويفوق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القرناء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في بعض المقررات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927855B" w14:textId="77777777" w:rsidR="00C07366" w:rsidRPr="004A466F" w:rsidRDefault="00C07366" w:rsidP="004A466F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441C95C" w14:textId="77777777" w:rsidR="00C07366" w:rsidRDefault="00C07366" w:rsidP="00C07366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42A9A192" w14:textId="77777777" w:rsidTr="007447D8">
        <w:tc>
          <w:tcPr>
            <w:tcW w:w="9350" w:type="dxa"/>
            <w:shd w:val="clear" w:color="auto" w:fill="BDD6EE" w:themeFill="accent1" w:themeFillTint="66"/>
          </w:tcPr>
          <w:p w14:paraId="6AD68498" w14:textId="345B7F5F" w:rsidR="00C07366" w:rsidRPr="00C07366" w:rsidRDefault="00441C05" w:rsidP="00A03E91">
            <w:pPr>
              <w:shd w:val="clear" w:color="auto" w:fill="BDD6EE" w:themeFill="accent1" w:themeFillTint="66"/>
              <w:spacing w:after="160" w:line="259" w:lineRule="auto"/>
              <w:ind w:left="360"/>
              <w:jc w:val="right"/>
              <w:rPr>
                <w:rFonts w:ascii="MadaniArabic-Regular" w:hAnsi="MadaniArabic-Regular" w:cs="MadaniArabic-Regular"/>
                <w:sz w:val="24"/>
                <w:szCs w:val="24"/>
                <w:rtl/>
                <w:lang w:bidi="ar-KW"/>
              </w:rPr>
            </w:pP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يرجى التأك</w:t>
            </w:r>
            <w:r w:rsidR="009A65C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ي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د </w:t>
            </w:r>
            <w:r w:rsidR="009A65C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على 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حصول الممتحنين الخارجيين </w:t>
            </w:r>
            <w:r w:rsidR="0020270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للبرامج 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على </w:t>
            </w:r>
            <w:r w:rsidR="009A65C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بيانات 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وأدلة كافية عن العمل المهني وتقييم </w:t>
            </w:r>
            <w:r w:rsidR="00A03E91"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الطل</w:t>
            </w:r>
            <w:r w:rsidR="00A03E91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بة </w:t>
            </w:r>
            <w:r w:rsidR="00A03E91"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لتمكينهم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 من أداء دورهم</w:t>
            </w:r>
            <w:r w:rsidR="00837077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:</w:t>
            </w:r>
          </w:p>
        </w:tc>
      </w:tr>
      <w:tr w:rsidR="00C07366" w14:paraId="512C7C22" w14:textId="77777777" w:rsidTr="00B905E7">
        <w:trPr>
          <w:trHeight w:val="575"/>
        </w:trPr>
        <w:tc>
          <w:tcPr>
            <w:tcW w:w="9350" w:type="dxa"/>
          </w:tcPr>
          <w:p w14:paraId="474F2556" w14:textId="77777777" w:rsidR="00A03E91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الأدلة كافية.</w:t>
            </w:r>
          </w:p>
          <w:p w14:paraId="42581C19" w14:textId="77777777" w:rsidR="00A03E91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تضمين إحصائيات المقرر من نظام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SIS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وتقرير النتائج المقدم للعميد، مما يعكس متابعة دقيقة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لأداء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وتقييم المقرر بشكل عام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493ACC57" w14:textId="66981BA0" w:rsidR="00A03E91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lastRenderedPageBreak/>
              <w:t xml:space="preserve">تم تقديم عينات من أعمال الطلبة المصححة، مما يوفر نموذجا عمليا لفهم معايير التقييم ومستويات التحصيل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المختلفة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  <w:p w14:paraId="6FBDF69A" w14:textId="77777777" w:rsidR="00A03E91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تقديم عينات من أعمال الطلبة المصححة، مما يوفر نموذجا عمليا لفهم معايير التقييم ومستويات التحصيل المختلفة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0A83CAD" w14:textId="65AA5958" w:rsidR="00C07366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التصحيح تم بطريقة عادلة ودرجات الطالب مناسبة ويوجد تمايز بين مستويات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فيها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2A3028A" w14:textId="77777777" w:rsidR="00C07366" w:rsidRDefault="00C07366" w:rsidP="00C07366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06B31839" w14:textId="77777777" w:rsidTr="00415FC2">
        <w:tc>
          <w:tcPr>
            <w:tcW w:w="9350" w:type="dxa"/>
            <w:shd w:val="clear" w:color="auto" w:fill="BDD6EE" w:themeFill="accent1" w:themeFillTint="66"/>
          </w:tcPr>
          <w:p w14:paraId="32A53370" w14:textId="253006B8" w:rsidR="00C07366" w:rsidRPr="00C07366" w:rsidRDefault="009A65CF" w:rsidP="009A65CF">
            <w:pPr>
              <w:bidi/>
              <w:rPr>
                <w:rFonts w:ascii="MadaniArabic-Regular" w:hAnsi="MadaniArabic-Regular" w:cs="MadaniArabic-Regular"/>
                <w:sz w:val="24"/>
                <w:szCs w:val="24"/>
                <w:lang w:bidi="ar-KW"/>
              </w:rPr>
            </w:pPr>
            <w:proofErr w:type="spellStart"/>
            <w:r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>ال</w:t>
            </w:r>
            <w:r w:rsidR="003D7114"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>إشاد</w:t>
            </w:r>
            <w:r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>ات</w:t>
            </w:r>
            <w:proofErr w:type="spellEnd"/>
            <w:r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C07366" w14:paraId="7B584620" w14:textId="77777777" w:rsidTr="0078635F">
        <w:trPr>
          <w:trHeight w:val="503"/>
        </w:trPr>
        <w:tc>
          <w:tcPr>
            <w:tcW w:w="9350" w:type="dxa"/>
          </w:tcPr>
          <w:p w14:paraId="2FFA3E05" w14:textId="0B42479D" w:rsidR="00A03E91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تم توضيح أدوات التقييم المستخدمة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(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الواجبات،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 و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النهائية)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مع وجود موجهات للتصحيح ومصفوفة تقييم، مما يعكس شفافية في عملية التقييم وعدالة في قياس أداء الطالب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2E2A17DD" w14:textId="77777777" w:rsidR="00A03E91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وجود خطة واضحة لتقييم المقرر من خلال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 الدراسية،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الفصلية، والنهائية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FB4EF97" w14:textId="1FE24F28" w:rsidR="00C07366" w:rsidRPr="004A466F" w:rsidRDefault="00A03E91" w:rsidP="004A466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الدقة في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تصحيح الأوراق الامتحانية وتقييمها.</w:t>
            </w:r>
          </w:p>
        </w:tc>
      </w:tr>
    </w:tbl>
    <w:p w14:paraId="0554230B" w14:textId="77777777" w:rsidR="00733E6E" w:rsidRDefault="00733E6E" w:rsidP="00733E6E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50370B78" w14:textId="77777777" w:rsidTr="00415FC2">
        <w:tc>
          <w:tcPr>
            <w:tcW w:w="9350" w:type="dxa"/>
            <w:shd w:val="clear" w:color="auto" w:fill="BDD6EE" w:themeFill="accent1" w:themeFillTint="66"/>
          </w:tcPr>
          <w:p w14:paraId="4F8C30C0" w14:textId="73898C5A" w:rsidR="00C07366" w:rsidRPr="00C07366" w:rsidRDefault="00136EE3" w:rsidP="00136EE3">
            <w:pPr>
              <w:bidi/>
              <w:rPr>
                <w:rFonts w:ascii="MadaniArabic-Regular" w:hAnsi="MadaniArabic-Regular" w:cs="MadaniArabic-Regular"/>
                <w:sz w:val="24"/>
                <w:szCs w:val="24"/>
                <w:rtl/>
                <w:lang w:bidi="ar-KW"/>
              </w:rPr>
            </w:pPr>
            <w:r w:rsidRPr="00136EE3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اقتراحات للتحسين</w:t>
            </w:r>
          </w:p>
        </w:tc>
      </w:tr>
      <w:tr w:rsidR="00C07366" w14:paraId="5B1A8572" w14:textId="77777777" w:rsidTr="001F0152">
        <w:trPr>
          <w:trHeight w:val="485"/>
        </w:trPr>
        <w:tc>
          <w:tcPr>
            <w:tcW w:w="9350" w:type="dxa"/>
          </w:tcPr>
          <w:p w14:paraId="250B4D5E" w14:textId="6EB21BE6" w:rsidR="00C07366" w:rsidRPr="004A466F" w:rsidRDefault="00DE443F" w:rsidP="004A466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تنفيذ المزيد من التقييمات التكوينية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079F906" w14:textId="37846F0C" w:rsidR="00DE443F" w:rsidRPr="004A466F" w:rsidRDefault="00DE443F" w:rsidP="004A466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تشجيع استخدام أساليب التقييم المتنوعة</w:t>
            </w:r>
          </w:p>
          <w:p w14:paraId="633D37F1" w14:textId="7CAEC869" w:rsidR="00DE443F" w:rsidRPr="004A466F" w:rsidRDefault="00DE443F" w:rsidP="004A466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تعزيز المشاركة في المهام القائمة على البحث</w:t>
            </w:r>
          </w:p>
          <w:p w14:paraId="6ABFCCA3" w14:textId="1A588D9D" w:rsidR="00DE443F" w:rsidRPr="00DE443F" w:rsidRDefault="00DE443F" w:rsidP="004A466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مراجعة وتحديث مواد المقررات واستراتيجيات التقييم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E5F84AE" w14:textId="78FDB6F4" w:rsidR="004D6EC3" w:rsidRDefault="004D6EC3" w:rsidP="006A2706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p w14:paraId="5D6A3476" w14:textId="77777777" w:rsidR="000F5538" w:rsidRDefault="002F1C3F" w:rsidP="000F5538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2- مقتطفات من نموذج تقرير الممتحنين الخارجيين</w:t>
      </w:r>
    </w:p>
    <w:p w14:paraId="04651657" w14:textId="74FD3817" w:rsidR="000F5538" w:rsidRPr="00ED4F26" w:rsidRDefault="002F1C3F" w:rsidP="000F5538">
      <w:pPr>
        <w:bidi/>
        <w:ind w:left="360"/>
        <w:rPr>
          <w:rFonts w:ascii="MadaniArabic-Regular" w:hAnsi="MadaniArabic-Regular" w:cs="MadaniArabic-Regular"/>
          <w:b/>
          <w:bCs/>
          <w:color w:val="FF0000"/>
          <w:sz w:val="24"/>
          <w:szCs w:val="24"/>
          <w:rtl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اسم الممتحن الخارجي</w:t>
      </w:r>
      <w:r w:rsidR="000F5538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:</w:t>
      </w:r>
      <w:r w:rsidR="00ED4F26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</w:t>
      </w:r>
      <w:r w:rsidR="00ED4F26" w:rsidRPr="004A466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أ.د. العجب اسماعيل</w:t>
      </w:r>
      <w:r w:rsidR="00ED4F26" w:rsidRPr="004A466F">
        <w:rPr>
          <w:rFonts w:ascii="MadaniArabic-Regular" w:hAnsi="MadaniArabic-Regular" w:cs="MadaniArabic-Regul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39DBF57F" w14:textId="510D8156" w:rsidR="004D6EC3" w:rsidRPr="004A466F" w:rsidRDefault="002F1C3F" w:rsidP="009A65CF">
      <w:pPr>
        <w:bidi/>
        <w:ind w:left="360"/>
        <w:rPr>
          <w:rFonts w:ascii="MadaniArabic-Regular" w:hAnsi="MadaniArabic-Regular" w:cs="MadaniArabic-Regular"/>
          <w:color w:val="000000" w:themeColor="text1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المقررات </w:t>
      </w:r>
      <w:r w:rsidR="00816898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التي</w:t>
      </w: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 تمّ فحصها من قبل الممتحن الخارجي</w:t>
      </w:r>
      <w:r w:rsidR="009A65CF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:</w:t>
      </w:r>
      <w:r w:rsidR="00C32B2F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 xml:space="preserve"> </w:t>
      </w:r>
      <w:r w:rsidR="00C32B2F" w:rsidRPr="004A466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(</w:t>
      </w:r>
      <w:r w:rsidR="001B3DE8" w:rsidRPr="004A466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8</w:t>
      </w:r>
      <w:r w:rsidR="00C32B2F" w:rsidRPr="004A466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) مقرر</w:t>
      </w:r>
      <w:r w:rsidR="001B3DE8" w:rsidRPr="004A466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ات</w:t>
      </w:r>
      <w:r w:rsidR="00C32B2F" w:rsidRPr="004A466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.</w:t>
      </w:r>
    </w:p>
    <w:p w14:paraId="3938AAAB" w14:textId="0B2C9246" w:rsidR="00B23994" w:rsidRPr="002F1C3F" w:rsidRDefault="00B23994" w:rsidP="00415FC2">
      <w:pPr>
        <w:shd w:val="clear" w:color="auto" w:fill="BDD6EE" w:themeFill="accent1" w:themeFillTint="66"/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يرجى </w:t>
      </w:r>
      <w:r w:rsidR="00A03E91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إضافة ملاحظاتك</w:t>
      </w:r>
      <w:r w:rsidR="00421DAD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 </w:t>
      </w: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على ما يلي: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543D85D6" w14:textId="77777777" w:rsidTr="00B23994">
        <w:trPr>
          <w:trHeight w:val="512"/>
        </w:trPr>
        <w:tc>
          <w:tcPr>
            <w:tcW w:w="8990" w:type="dxa"/>
          </w:tcPr>
          <w:p w14:paraId="2E537F0B" w14:textId="77777777" w:rsidR="00C07366" w:rsidRPr="00A03E91" w:rsidRDefault="00B95E48" w:rsidP="00B95E48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A03E9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أ. المعايير الأكاديمية للبرنامج/</w:t>
            </w:r>
            <w:r w:rsidRPr="00A03E9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المقرر</w:t>
            </w:r>
            <w:r w:rsidRPr="00A03E9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.</w:t>
            </w:r>
          </w:p>
        </w:tc>
      </w:tr>
      <w:tr w:rsidR="00B95E48" w14:paraId="27B7A568" w14:textId="77777777" w:rsidTr="00B23994">
        <w:trPr>
          <w:trHeight w:val="512"/>
        </w:trPr>
        <w:tc>
          <w:tcPr>
            <w:tcW w:w="8990" w:type="dxa"/>
          </w:tcPr>
          <w:p w14:paraId="791EA548" w14:textId="69964A80" w:rsidR="00B95E48" w:rsidRPr="004A466F" w:rsidRDefault="003A1B6D" w:rsidP="004A466F">
            <w:pPr>
              <w:bidi/>
              <w:jc w:val="both"/>
              <w:rPr>
                <w:rFonts w:ascii="MadaniArabic-Black" w:hAnsi="MadaniArabic-Black" w:cs="MadaniArabic-Black"/>
                <w:color w:val="000000" w:themeColor="text1"/>
                <w:rtl/>
                <w:lang w:bidi="ar-KW"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وضوح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</w:tc>
      </w:tr>
    </w:tbl>
    <w:p w14:paraId="57444F76" w14:textId="77777777" w:rsidR="004D6EC3" w:rsidRDefault="004D6EC3" w:rsidP="004D6EC3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52884" w:rsidRPr="002A6AF9" w14:paraId="649D5B4F" w14:textId="77777777" w:rsidTr="00B95E48">
        <w:tc>
          <w:tcPr>
            <w:tcW w:w="9350" w:type="dxa"/>
            <w:shd w:val="clear" w:color="auto" w:fill="auto"/>
          </w:tcPr>
          <w:p w14:paraId="72A95135" w14:textId="2AD66914" w:rsidR="00052884" w:rsidRPr="002A6AF9" w:rsidRDefault="00B95E48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2A6AF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lastRenderedPageBreak/>
              <w:t xml:space="preserve">ب. أداء </w:t>
            </w:r>
            <w:r w:rsidR="00A03E91" w:rsidRPr="002A6AF9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A03E9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A03E91" w:rsidRPr="002A6AF9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مقارنة</w:t>
            </w:r>
            <w:r w:rsidRPr="002A6AF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بالبرامج المماثلة</w:t>
            </w:r>
          </w:p>
        </w:tc>
      </w:tr>
      <w:tr w:rsidR="00052884" w:rsidRPr="002A6AF9" w14:paraId="2EE09834" w14:textId="77777777" w:rsidTr="00827E81">
        <w:trPr>
          <w:trHeight w:val="602"/>
        </w:trPr>
        <w:tc>
          <w:tcPr>
            <w:tcW w:w="9350" w:type="dxa"/>
          </w:tcPr>
          <w:p w14:paraId="7E5EC522" w14:textId="2FC622FB" w:rsidR="00052884" w:rsidRPr="004A466F" w:rsidRDefault="00396ADC" w:rsidP="004A466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تضمين إحصائيات المقرر من نظام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SIS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وتقرير النتائج المقدم للعميد، مما يعكس متابعة دقيقة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لأداء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وتقييم المقرر بشكل عام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3C4C5B0" w14:textId="4E850E0F" w:rsidR="00D34AF0" w:rsidRPr="004A466F" w:rsidRDefault="00D34AF0" w:rsidP="004A466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تم تقديم عينات من أعمال الطلبة المصححة، مما يوفر نموذجا عمليا لفهم معايير التقييم ومستويات التحصيل </w:t>
            </w:r>
            <w:r w:rsidR="00A03E91"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المختلفة</w:t>
            </w:r>
            <w:r w:rsidR="00A03E91"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93BBD42" w14:textId="67E200C1" w:rsidR="004D6EC3" w:rsidRDefault="004D6EC3" w:rsidP="004D6EC3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95E48" w14:paraId="7DDC46F9" w14:textId="77777777" w:rsidTr="003B4C26">
        <w:tc>
          <w:tcPr>
            <w:tcW w:w="9350" w:type="dxa"/>
            <w:shd w:val="clear" w:color="auto" w:fill="auto"/>
          </w:tcPr>
          <w:p w14:paraId="0DA13E36" w14:textId="1F0DBE23" w:rsidR="00B95E48" w:rsidRPr="00B95E48" w:rsidRDefault="00B95E48" w:rsidP="009A65CF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B95E48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ج. جودة عمل الطل</w:t>
            </w:r>
            <w:r w:rsidR="009A65CF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Pr="00B95E48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ومعارفهم ومهاراتهم وتحقيقهم لمخرجات التعلم</w:t>
            </w:r>
          </w:p>
        </w:tc>
      </w:tr>
      <w:tr w:rsidR="00B95E48" w14:paraId="2175198E" w14:textId="77777777" w:rsidTr="003B4C26">
        <w:trPr>
          <w:trHeight w:val="602"/>
        </w:trPr>
        <w:tc>
          <w:tcPr>
            <w:tcW w:w="9350" w:type="dxa"/>
          </w:tcPr>
          <w:p w14:paraId="02A31202" w14:textId="77777777" w:rsidR="00A03E91" w:rsidRPr="004A466F" w:rsidRDefault="00A03E91" w:rsidP="004A466F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مناسبة، وتم تقديم أدلة بهذا الشأن.</w:t>
            </w:r>
          </w:p>
          <w:p w14:paraId="069BC8DA" w14:textId="44F67659" w:rsidR="00B95E48" w:rsidRPr="004A466F" w:rsidRDefault="00A03E91" w:rsidP="004A466F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كان أداء الطالب متقارب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وجاءت نتائج الطلبة مرتفعة مما يؤكد فهمهم وتمكنهم من موضوعات المقرر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68C9806" w14:textId="2316AEEB" w:rsidR="006467F6" w:rsidRDefault="006467F6" w:rsidP="006467F6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467F6" w14:paraId="69718F18" w14:textId="77777777" w:rsidTr="003B4C26">
        <w:tc>
          <w:tcPr>
            <w:tcW w:w="9350" w:type="dxa"/>
            <w:shd w:val="clear" w:color="auto" w:fill="auto"/>
          </w:tcPr>
          <w:p w14:paraId="0729CB86" w14:textId="75510D00" w:rsidR="006467F6" w:rsidRPr="00B95E48" w:rsidRDefault="00913987" w:rsidP="009A65CF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د. نقاط القوة والضعف لدى الطل</w:t>
            </w:r>
            <w:r w:rsidR="009A65CF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بة</w:t>
            </w:r>
          </w:p>
        </w:tc>
      </w:tr>
      <w:tr w:rsidR="006467F6" w14:paraId="38C00BB1" w14:textId="77777777" w:rsidTr="003B4C26">
        <w:trPr>
          <w:trHeight w:val="602"/>
        </w:trPr>
        <w:tc>
          <w:tcPr>
            <w:tcW w:w="9350" w:type="dxa"/>
          </w:tcPr>
          <w:p w14:paraId="092C48C2" w14:textId="77777777" w:rsidR="00A03E91" w:rsidRPr="004A466F" w:rsidRDefault="00A03E91" w:rsidP="004A466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أظهر الطلاب فهم واضح للمقرر</w:t>
            </w:r>
          </w:p>
          <w:p w14:paraId="448B8D7F" w14:textId="02EFE15E" w:rsidR="006467F6" w:rsidRPr="004A466F" w:rsidRDefault="00A03E91" w:rsidP="004A466F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يحتاج الطلاب إلى التحسين من الكتابة الأكاديمية</w:t>
            </w:r>
          </w:p>
        </w:tc>
      </w:tr>
    </w:tbl>
    <w:p w14:paraId="01C4CB6E" w14:textId="350D7C7C" w:rsidR="006467F6" w:rsidRDefault="006467F6" w:rsidP="006467F6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467F6" w14:paraId="7504D001" w14:textId="77777777" w:rsidTr="003B4C26">
        <w:tc>
          <w:tcPr>
            <w:tcW w:w="9350" w:type="dxa"/>
            <w:shd w:val="clear" w:color="auto" w:fill="auto"/>
          </w:tcPr>
          <w:p w14:paraId="483D5C25" w14:textId="40199855" w:rsidR="006467F6" w:rsidRPr="00B95E48" w:rsidRDefault="00913987" w:rsidP="00232883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ه. </w:t>
            </w:r>
            <w:r w:rsidR="00A03E91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جودة </w:t>
            </w:r>
            <w:r w:rsidR="00A03E9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ادوات</w:t>
            </w:r>
            <w:r w:rsidR="0023288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A03E9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ووسائل التقييم</w:t>
            </w:r>
            <w:r w:rsidR="0023288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(التصميم والأساليب </w:t>
            </w:r>
            <w:r w:rsidR="00A03E91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</w:t>
            </w:r>
            <w:r w:rsidR="00A03E9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نماذج التصحيح)</w:t>
            </w:r>
          </w:p>
        </w:tc>
      </w:tr>
      <w:tr w:rsidR="006467F6" w14:paraId="7F29FE56" w14:textId="77777777" w:rsidTr="003B4C26">
        <w:trPr>
          <w:trHeight w:val="602"/>
        </w:trPr>
        <w:tc>
          <w:tcPr>
            <w:tcW w:w="9350" w:type="dxa"/>
          </w:tcPr>
          <w:p w14:paraId="54ACAB07" w14:textId="67BD9E4C" w:rsidR="006467F6" w:rsidRPr="004A466F" w:rsidRDefault="002D2D9C" w:rsidP="00A03E91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تم توضيح أدوات التقييم المستخدمة </w:t>
            </w:r>
            <w:r w:rsidR="00A03E91"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(</w:t>
            </w:r>
            <w:r w:rsidR="00A03E91"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الواجبات، </w:t>
            </w:r>
            <w:r w:rsidR="00A03E91"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="00A03E91"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 و</w:t>
            </w:r>
            <w:r w:rsidR="00A03E91"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النهائية)</w:t>
            </w:r>
            <w:r w:rsidR="00A03E91"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مع وجود موجهات للتصحيح ومصفوفة تقييم، مما يعكس شفافية في عملية التقييم وعدالة في قياس أداء الطالب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72534B6D" w14:textId="62C63402" w:rsidR="00003D29" w:rsidRDefault="00003D29" w:rsidP="00003D29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03D29" w14:paraId="7D928EC2" w14:textId="77777777" w:rsidTr="003B4C26">
        <w:tc>
          <w:tcPr>
            <w:tcW w:w="9350" w:type="dxa"/>
            <w:shd w:val="clear" w:color="auto" w:fill="auto"/>
          </w:tcPr>
          <w:p w14:paraId="6CC285C4" w14:textId="5DE35EBA" w:rsidR="00003D29" w:rsidRPr="00B95E48" w:rsidRDefault="00003D29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و.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معايير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توزيع الدرجات </w:t>
            </w:r>
            <w:r w:rsidR="00A03E9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والتصحيح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وتصنيف </w:t>
            </w:r>
            <w:r w:rsidR="00BA461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تقييم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003D29" w14:paraId="765BDD70" w14:textId="77777777" w:rsidTr="003B4C26">
        <w:trPr>
          <w:trHeight w:val="602"/>
        </w:trPr>
        <w:tc>
          <w:tcPr>
            <w:tcW w:w="9350" w:type="dxa"/>
          </w:tcPr>
          <w:p w14:paraId="7A7BB1AB" w14:textId="15E8E2F9" w:rsidR="00003D29" w:rsidRPr="004A466F" w:rsidRDefault="00C463F5" w:rsidP="004A466F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تضمين إحصائيات المقرر من نظام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SIS 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وتقرير النتائج المقدم للعميد، مما يعكس متابعة دقيقة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لأداء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4A466F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وتقييم المقرر بشكل عام</w:t>
            </w:r>
            <w:r w:rsidRPr="004A466F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561E67E" w14:textId="62E96551" w:rsidR="000F5538" w:rsidRPr="00733E6E" w:rsidRDefault="000F5538" w:rsidP="000F5538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p w14:paraId="43C00823" w14:textId="4F750A32" w:rsidR="000F5538" w:rsidRPr="004A466F" w:rsidRDefault="000F5538" w:rsidP="000F5538">
      <w:pPr>
        <w:bidi/>
        <w:ind w:left="360"/>
        <w:rPr>
          <w:rFonts w:ascii="MadaniArabic-Regular" w:hAnsi="MadaniArabic-Regular" w:cs="MadaniArabic-Regular"/>
          <w:color w:val="000000" w:themeColor="text1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اسم الممتحن الخارجي:</w:t>
      </w:r>
      <w:r w:rsidR="00B575C0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</w:t>
      </w:r>
      <w:r w:rsidR="00B575C0" w:rsidRPr="004A466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أ.د. أماني رجب</w:t>
      </w:r>
      <w:r w:rsidR="00F359A5" w:rsidRPr="004A466F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.</w:t>
      </w:r>
    </w:p>
    <w:p w14:paraId="23AA82C7" w14:textId="28EC51F6" w:rsidR="00E016C0" w:rsidRPr="002F1C3F" w:rsidRDefault="000F5538" w:rsidP="00E016C0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المقررات 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التي</w:t>
      </w: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 تمّ فحصها من قبل الممتحنين الخارجيين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:</w:t>
      </w:r>
      <w:r w:rsidR="001E3DBE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 xml:space="preserve"> </w:t>
      </w:r>
      <w:r w:rsidR="001E3DBE" w:rsidRPr="004A466F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(9) مقررات</w:t>
      </w:r>
      <w:r w:rsidR="001E3DBE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.</w:t>
      </w:r>
    </w:p>
    <w:p w14:paraId="0139205F" w14:textId="3DF2478C" w:rsidR="00E016C0" w:rsidRPr="002F1C3F" w:rsidRDefault="00E016C0" w:rsidP="00415FC2">
      <w:pPr>
        <w:shd w:val="clear" w:color="auto" w:fill="BDD6EE" w:themeFill="accent1" w:themeFillTint="66"/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يرجى </w:t>
      </w:r>
      <w:r w:rsidR="00A03E91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إضافة ملا</w:t>
      </w:r>
      <w:r w:rsidR="00415FC2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حظاتك </w:t>
      </w: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على ما يلي: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7ABF427C" w14:textId="77777777" w:rsidTr="003B4C26">
        <w:tc>
          <w:tcPr>
            <w:tcW w:w="9350" w:type="dxa"/>
            <w:shd w:val="clear" w:color="auto" w:fill="auto"/>
          </w:tcPr>
          <w:p w14:paraId="61D31AFD" w14:textId="6E4B9D81" w:rsidR="00E016C0" w:rsidRPr="00B95E48" w:rsidRDefault="00287796" w:rsidP="003B4C26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287796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أ. المع</w:t>
            </w:r>
            <w:r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ايير الأكاديمية للبرنامج/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المقرر</w:t>
            </w:r>
          </w:p>
        </w:tc>
      </w:tr>
      <w:tr w:rsidR="00E016C0" w14:paraId="75A6D209" w14:textId="77777777" w:rsidTr="003B4C26">
        <w:trPr>
          <w:trHeight w:val="602"/>
        </w:trPr>
        <w:tc>
          <w:tcPr>
            <w:tcW w:w="9350" w:type="dxa"/>
          </w:tcPr>
          <w:p w14:paraId="16668270" w14:textId="466F108A" w:rsidR="00E016C0" w:rsidRPr="004C0A4D" w:rsidRDefault="003A1B6D" w:rsidP="004C0A4D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lastRenderedPageBreak/>
              <w:t>وضوح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</w:tc>
      </w:tr>
    </w:tbl>
    <w:p w14:paraId="4B7A527D" w14:textId="77777777" w:rsidR="000F5538" w:rsidRPr="00E016C0" w:rsidRDefault="000F5538" w:rsidP="000F5538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0F0D933B" w14:textId="77777777" w:rsidTr="003B4C26">
        <w:tc>
          <w:tcPr>
            <w:tcW w:w="9350" w:type="dxa"/>
            <w:shd w:val="clear" w:color="auto" w:fill="auto"/>
          </w:tcPr>
          <w:p w14:paraId="53701CCC" w14:textId="3461DF7B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ب. أداء </w:t>
            </w:r>
            <w:r w:rsidR="00A03E91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A03E9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A03E91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مقارنة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بالبرامج المماثلة</w:t>
            </w:r>
          </w:p>
        </w:tc>
      </w:tr>
      <w:tr w:rsidR="00E016C0" w14:paraId="2AA8328F" w14:textId="77777777" w:rsidTr="00456547">
        <w:trPr>
          <w:trHeight w:val="395"/>
        </w:trPr>
        <w:tc>
          <w:tcPr>
            <w:tcW w:w="9350" w:type="dxa"/>
          </w:tcPr>
          <w:p w14:paraId="16D5FF19" w14:textId="1DC2BA51" w:rsidR="00E016C0" w:rsidRPr="004C0A4D" w:rsidRDefault="00A03E91" w:rsidP="004C0A4D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مناسب. من خلال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مقارنة أدام الطالب بالجامعة العربية المفتوحة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تبين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جودة تقييماتهم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مقارنة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بالمؤسسات التعليمية المشابهة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على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مستوى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العالم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2D576AAC" w14:textId="32C40076" w:rsidR="00724C31" w:rsidRDefault="00724C31" w:rsidP="00724C31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5C85C44F" w14:textId="77777777" w:rsidTr="003B4C26">
        <w:tc>
          <w:tcPr>
            <w:tcW w:w="9350" w:type="dxa"/>
            <w:shd w:val="clear" w:color="auto" w:fill="auto"/>
          </w:tcPr>
          <w:p w14:paraId="0EA49F73" w14:textId="45476AD7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ج. جودة عمل </w:t>
            </w:r>
            <w:r w:rsidR="00A03E91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A03E9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A03E91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ومعارفهم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ومهاراتهم وتحقيقهم لمخرجات التعلم</w:t>
            </w:r>
          </w:p>
        </w:tc>
      </w:tr>
      <w:tr w:rsidR="00E016C0" w14:paraId="43302E8F" w14:textId="77777777" w:rsidTr="00456547">
        <w:trPr>
          <w:trHeight w:val="485"/>
        </w:trPr>
        <w:tc>
          <w:tcPr>
            <w:tcW w:w="9350" w:type="dxa"/>
          </w:tcPr>
          <w:p w14:paraId="12C8FA1F" w14:textId="02376876" w:rsidR="00E016C0" w:rsidRPr="004C0A4D" w:rsidRDefault="00A03E91" w:rsidP="004C0A4D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أظهر بعض الطلبة مهارة في تحليل العوامل المؤثرة في السلوك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24527A79" w14:textId="36C02455" w:rsidR="00E016C0" w:rsidRDefault="00E016C0" w:rsidP="00E016C0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2AF07AB7" w14:textId="77777777" w:rsidTr="003B4C26">
        <w:tc>
          <w:tcPr>
            <w:tcW w:w="9350" w:type="dxa"/>
            <w:shd w:val="clear" w:color="auto" w:fill="auto"/>
          </w:tcPr>
          <w:p w14:paraId="0EAD5708" w14:textId="0111CC27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د. نقاط القوة والضعف لدى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E016C0" w14:paraId="37D2AC8D" w14:textId="77777777" w:rsidTr="00456547">
        <w:trPr>
          <w:trHeight w:val="386"/>
        </w:trPr>
        <w:tc>
          <w:tcPr>
            <w:tcW w:w="9350" w:type="dxa"/>
          </w:tcPr>
          <w:p w14:paraId="7FF6E7FB" w14:textId="38BB7EB2" w:rsidR="002523AB" w:rsidRPr="004C0A4D" w:rsidRDefault="002523AB" w:rsidP="002523AB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أداء جيد جدا من الطلاب يدل على فهمهم لمحتوى المقرر.</w:t>
            </w:r>
          </w:p>
          <w:p w14:paraId="18B997EA" w14:textId="44E0D277" w:rsidR="00E016C0" w:rsidRPr="004C0A4D" w:rsidRDefault="00CF6ADB" w:rsidP="002523AB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انخفاض درجات الطالب في بعض هذه العينات المختارة المطروحة للتقييم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51F031F" w14:textId="4C432913" w:rsidR="00CF6ADB" w:rsidRPr="004C0A4D" w:rsidRDefault="00CF6ADB" w:rsidP="00CF6ADB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عدم وجود مل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حوظات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مكتوبة 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للأساتذة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المصححين على كراسات إ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جابة الطالب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66A089C8" w14:textId="101AF342" w:rsidR="00CF6ADB" w:rsidRPr="004C0A4D" w:rsidRDefault="00CF6ADB" w:rsidP="002523AB">
            <w:pPr>
              <w:pStyle w:val="ListParagraph"/>
              <w:numPr>
                <w:ilvl w:val="0"/>
                <w:numId w:val="8"/>
              </w:num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عدم تسجيل الطالب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للبيانات الأساسية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على كراسة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الإجابة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 بعض المقررات كالعام الجامعي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مثلاً.</w:t>
            </w:r>
          </w:p>
        </w:tc>
      </w:tr>
    </w:tbl>
    <w:p w14:paraId="043E9D29" w14:textId="517D9F36" w:rsidR="00E016C0" w:rsidRDefault="00E016C0" w:rsidP="00E016C0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3E7B71C6" w14:textId="77777777" w:rsidTr="003B4C26">
        <w:tc>
          <w:tcPr>
            <w:tcW w:w="9350" w:type="dxa"/>
            <w:shd w:val="clear" w:color="auto" w:fill="auto"/>
          </w:tcPr>
          <w:p w14:paraId="52FFE831" w14:textId="36CBE03D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ه. </w:t>
            </w:r>
            <w:r w:rsidR="002523AB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جودة 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ادوات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ووسائل التقييم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421DAD"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(التصميم والأساليب </w:t>
            </w:r>
            <w:r w:rsidR="002523AB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نماذج </w:t>
            </w:r>
            <w:r w:rsidR="00BB45C9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التصحيح)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E016C0" w14:paraId="480FB41F" w14:textId="77777777" w:rsidTr="00456547">
        <w:trPr>
          <w:trHeight w:val="386"/>
        </w:trPr>
        <w:tc>
          <w:tcPr>
            <w:tcW w:w="9350" w:type="dxa"/>
          </w:tcPr>
          <w:p w14:paraId="20C887D5" w14:textId="4F6D01B3" w:rsidR="00E016C0" w:rsidRPr="004C0A4D" w:rsidRDefault="003A43B7" w:rsidP="004C0A4D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وجود خطة واضحة لتقييم 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المقرر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من خلال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 الدراسية،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الفصلية، والنهائية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بجودة مرتفعة.</w:t>
            </w:r>
          </w:p>
        </w:tc>
      </w:tr>
    </w:tbl>
    <w:p w14:paraId="5B51B415" w14:textId="243F50FD" w:rsidR="00E016C0" w:rsidRDefault="00E016C0" w:rsidP="00733E6E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5224838F" w14:textId="77777777" w:rsidTr="003B4C26">
        <w:tc>
          <w:tcPr>
            <w:tcW w:w="9350" w:type="dxa"/>
            <w:shd w:val="clear" w:color="auto" w:fill="auto"/>
          </w:tcPr>
          <w:p w14:paraId="6E7D25EA" w14:textId="70E2A1C9" w:rsidR="00E016C0" w:rsidRPr="00B95E48" w:rsidRDefault="007C013E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و. </w:t>
            </w:r>
            <w:r w:rsidR="00421DAD"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معايير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توزيع الدرجات 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والتصحيح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421DAD"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وتصنيف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تقييم</w:t>
            </w:r>
            <w:r w:rsidR="00421DAD"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E016C0" w14:paraId="3DE0F92D" w14:textId="77777777" w:rsidTr="003B4C26">
        <w:trPr>
          <w:trHeight w:val="602"/>
        </w:trPr>
        <w:tc>
          <w:tcPr>
            <w:tcW w:w="9350" w:type="dxa"/>
          </w:tcPr>
          <w:p w14:paraId="5DD7E109" w14:textId="23DFC848" w:rsidR="00E016C0" w:rsidRPr="004C0A4D" w:rsidRDefault="00FC3AC7" w:rsidP="004C0A4D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الدقة في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تصحيح الأوراق الامتحانية وتقييمها.</w:t>
            </w:r>
          </w:p>
        </w:tc>
      </w:tr>
    </w:tbl>
    <w:p w14:paraId="0E3F6891" w14:textId="77777777" w:rsidR="00513D6E" w:rsidRDefault="00513D6E" w:rsidP="00513D6E">
      <w:pPr>
        <w:bidi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p w14:paraId="55BCD8BA" w14:textId="2BB6CF84" w:rsidR="00513D6E" w:rsidRPr="00B575C0" w:rsidRDefault="00513D6E" w:rsidP="00513D6E">
      <w:pPr>
        <w:bidi/>
        <w:ind w:left="360"/>
        <w:rPr>
          <w:rFonts w:ascii="MadaniArabic-Regular" w:hAnsi="MadaniArabic-Regular" w:cs="MadaniArabic-Regular"/>
          <w:b/>
          <w:bCs/>
          <w:color w:val="FF0000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اسم الممتحن الخارجي: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</w:t>
      </w:r>
      <w:r w:rsidRPr="004C0A4D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 xml:space="preserve">أ.د. أشرف </w:t>
      </w:r>
      <w:proofErr w:type="spellStart"/>
      <w:r w:rsidR="004C0A4D" w:rsidRPr="004C0A4D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بهجات</w:t>
      </w:r>
      <w:proofErr w:type="spellEnd"/>
      <w:r w:rsidR="004C0A4D" w:rsidRPr="004C0A4D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 xml:space="preserve"> عبد </w:t>
      </w:r>
      <w:r w:rsidRPr="004C0A4D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القوي</w:t>
      </w:r>
      <w:r>
        <w:rPr>
          <w:rFonts w:ascii="MadaniArabic-Regular" w:hAnsi="MadaniArabic-Regular" w:cs="MadaniArabic-Regular" w:hint="cs"/>
          <w:b/>
          <w:bCs/>
          <w:color w:val="FF0000"/>
          <w:sz w:val="24"/>
          <w:szCs w:val="24"/>
          <w:rtl/>
        </w:rPr>
        <w:t>.</w:t>
      </w:r>
    </w:p>
    <w:p w14:paraId="48D34723" w14:textId="444E345F" w:rsidR="00513D6E" w:rsidRPr="002F1C3F" w:rsidRDefault="00513D6E" w:rsidP="00513D6E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المقررات 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التي</w:t>
      </w: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 تمّ فحصها من قبل الممتحنين الخارجيين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:</w:t>
      </w:r>
      <w:r w:rsidR="001E3DBE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 xml:space="preserve"> </w:t>
      </w:r>
      <w:r w:rsidR="001E3DBE" w:rsidRPr="004C0A4D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(7) مقررات</w:t>
      </w:r>
      <w:r w:rsidR="001E3DBE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.</w:t>
      </w:r>
    </w:p>
    <w:p w14:paraId="6C5CF54F" w14:textId="14447E5D" w:rsidR="00513D6E" w:rsidRPr="002F1C3F" w:rsidRDefault="00513D6E" w:rsidP="00513D6E">
      <w:pPr>
        <w:shd w:val="clear" w:color="auto" w:fill="BDD6EE" w:themeFill="accent1" w:themeFillTint="66"/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يرجى </w:t>
      </w:r>
      <w:r w:rsidR="002523AB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إضافة ملا</w:t>
      </w: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حظاتك على ما يلي: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22E51588" w14:textId="77777777" w:rsidTr="00F24F9B">
        <w:tc>
          <w:tcPr>
            <w:tcW w:w="9350" w:type="dxa"/>
            <w:shd w:val="clear" w:color="auto" w:fill="auto"/>
          </w:tcPr>
          <w:p w14:paraId="453BD19C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287796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lastRenderedPageBreak/>
              <w:t>أ. المع</w:t>
            </w:r>
            <w:r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ايير الأكاديمية للبرنامج/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المقرر</w:t>
            </w:r>
          </w:p>
        </w:tc>
      </w:tr>
      <w:tr w:rsidR="00513D6E" w14:paraId="11A603F9" w14:textId="77777777" w:rsidTr="00F24F9B">
        <w:trPr>
          <w:trHeight w:val="602"/>
        </w:trPr>
        <w:tc>
          <w:tcPr>
            <w:tcW w:w="9350" w:type="dxa"/>
          </w:tcPr>
          <w:p w14:paraId="4977BD4D" w14:textId="6701E725" w:rsidR="00513D6E" w:rsidRPr="004C0A4D" w:rsidRDefault="002523AB" w:rsidP="004C0A4D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وضوح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</w:tc>
      </w:tr>
    </w:tbl>
    <w:p w14:paraId="28F3287F" w14:textId="77777777" w:rsidR="00513D6E" w:rsidRPr="00E016C0" w:rsidRDefault="00513D6E" w:rsidP="002523AB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32B103BD" w14:textId="77777777" w:rsidTr="00F24F9B">
        <w:tc>
          <w:tcPr>
            <w:tcW w:w="9350" w:type="dxa"/>
            <w:shd w:val="clear" w:color="auto" w:fill="auto"/>
          </w:tcPr>
          <w:p w14:paraId="13655D17" w14:textId="2668E152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ب. أداء </w:t>
            </w:r>
            <w:r w:rsidR="002523AB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2523AB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مقارنة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بالبرامج المماثلة</w:t>
            </w:r>
          </w:p>
        </w:tc>
      </w:tr>
      <w:tr w:rsidR="00513D6E" w14:paraId="4BBBBA9B" w14:textId="77777777" w:rsidTr="00F24F9B">
        <w:trPr>
          <w:trHeight w:val="395"/>
        </w:trPr>
        <w:tc>
          <w:tcPr>
            <w:tcW w:w="9350" w:type="dxa"/>
          </w:tcPr>
          <w:p w14:paraId="4BE92EF8" w14:textId="78017A40" w:rsidR="006E0616" w:rsidRPr="004C0A4D" w:rsidRDefault="006E0616" w:rsidP="002523AB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حقق الطلبة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نسب نجاح عالية في تحقيق مخرجات التعلم المعرفية والمهارية والعامة وحصلوا نسب كبيرة من المعارف والمهارات الموجودة بالمقررات المختلفة وبشكل يتماثل مع أقرانهم بالجامعات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الأخرى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ويفوق 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هؤلاء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الأقران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 بعض المقررات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7BF2B654" w14:textId="77777777" w:rsidR="00513D6E" w:rsidRDefault="00513D6E" w:rsidP="002523AB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0BC6673F" w14:textId="77777777" w:rsidTr="00F24F9B">
        <w:tc>
          <w:tcPr>
            <w:tcW w:w="9350" w:type="dxa"/>
            <w:shd w:val="clear" w:color="auto" w:fill="auto"/>
          </w:tcPr>
          <w:p w14:paraId="2949B58B" w14:textId="2DB4B99D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ج. جودة عمل </w:t>
            </w:r>
            <w:r w:rsidR="002523AB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الطل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="002523AB" w:rsidRPr="00F907F1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ومعارفهم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ومهاراتهم وتحقيقهم لمخرجات التعلم</w:t>
            </w:r>
          </w:p>
        </w:tc>
      </w:tr>
      <w:tr w:rsidR="00513D6E" w14:paraId="4E49C935" w14:textId="77777777" w:rsidTr="00F24F9B">
        <w:trPr>
          <w:trHeight w:val="485"/>
        </w:trPr>
        <w:tc>
          <w:tcPr>
            <w:tcW w:w="9350" w:type="dxa"/>
          </w:tcPr>
          <w:p w14:paraId="557395E1" w14:textId="5BEECF6B" w:rsidR="00513D6E" w:rsidRPr="004C0A4D" w:rsidRDefault="006E0616" w:rsidP="002523AB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خلال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مراجعة عينات الطالب في الواجبات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النصفية والنهائية للمقررات التي تم فحصها أن معظم الطالب بالبرامج المختلفة قاموا بعمل جيد وبجودة عالية في الواجبات التي حددت 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لهم،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وأطلعوا على العديد من المراجع المتخصصة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7FB8C261" w14:textId="77777777" w:rsidR="00513D6E" w:rsidRDefault="00513D6E" w:rsidP="002523AB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7523F5CC" w14:textId="77777777" w:rsidTr="00F24F9B">
        <w:tc>
          <w:tcPr>
            <w:tcW w:w="9350" w:type="dxa"/>
            <w:shd w:val="clear" w:color="auto" w:fill="auto"/>
          </w:tcPr>
          <w:p w14:paraId="6E05F20E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د. نقاط القوة والضعف لدى الطل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513D6E" w14:paraId="58B5DED0" w14:textId="77777777" w:rsidTr="00F24F9B">
        <w:trPr>
          <w:trHeight w:val="386"/>
        </w:trPr>
        <w:tc>
          <w:tcPr>
            <w:tcW w:w="9350" w:type="dxa"/>
          </w:tcPr>
          <w:p w14:paraId="517A93CA" w14:textId="77777777" w:rsidR="00513D6E" w:rsidRPr="004C0A4D" w:rsidRDefault="002B697B" w:rsidP="004C0A4D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من نقاط القوة: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حصول عدد كبير من الطالب في المقررات المختلفة على درجات عالية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F1C001D" w14:textId="1EC60405" w:rsidR="002B697B" w:rsidRPr="004C0A4D" w:rsidRDefault="002B697B" w:rsidP="004C0A4D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ربط بعض الط</w:t>
            </w:r>
            <w:r w:rsid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لا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ب بين الواجبات المقدمة والواقع الميداني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8E0CB46" w14:textId="5AA0FA02" w:rsidR="002B697B" w:rsidRPr="004C0A4D" w:rsidRDefault="002B697B" w:rsidP="004C0A4D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ومن نقاط الضعف: 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ضعف 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الإبداع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لدى بعض الطالب في كتابة الواجبات 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والإجابات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عن 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الأسئلة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المقالية</w:t>
            </w:r>
          </w:p>
          <w:p w14:paraId="06CBEFA9" w14:textId="6FFB8F11" w:rsidR="002B697B" w:rsidRPr="004C0A4D" w:rsidRDefault="002B697B" w:rsidP="004C0A4D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غياب وجهة نظر بعض الطالب أثناء الكتابة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431C926" w14:textId="77777777" w:rsidR="00513D6E" w:rsidRDefault="00513D6E" w:rsidP="002523AB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046A6258" w14:textId="77777777" w:rsidTr="00F24F9B">
        <w:tc>
          <w:tcPr>
            <w:tcW w:w="9350" w:type="dxa"/>
            <w:shd w:val="clear" w:color="auto" w:fill="auto"/>
          </w:tcPr>
          <w:p w14:paraId="14FE8CC0" w14:textId="34AD3660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ه. </w:t>
            </w:r>
            <w:r w:rsidR="002523AB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جودة 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ادوات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ووسائل التقييم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(التصميم والأساليب </w:t>
            </w:r>
            <w:r w:rsidR="002523AB" w:rsidRPr="0091398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نماذج التصحيح)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513D6E" w14:paraId="68A5AC47" w14:textId="77777777" w:rsidTr="00F24F9B">
        <w:trPr>
          <w:trHeight w:val="386"/>
        </w:trPr>
        <w:tc>
          <w:tcPr>
            <w:tcW w:w="9350" w:type="dxa"/>
          </w:tcPr>
          <w:p w14:paraId="004B6D1D" w14:textId="3D0316A9" w:rsidR="00513D6E" w:rsidRPr="004C0A4D" w:rsidRDefault="00183284" w:rsidP="002523AB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خلال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فحص عينات الط</w:t>
            </w:r>
            <w:r w:rsid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لا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ب والدرجات التي حصلوا عليها ومقارنتها بمخرجات التعلم المتوقعة أن هناك جودة مرتفعة في عمليات التعليم والتعلم والمجهود الكبير المقدم من قبل أساتذة </w:t>
            </w:r>
            <w:r w:rsidR="002523AB"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المقررات</w:t>
            </w:r>
            <w:r w:rsidR="002523AB"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6CF0938" w14:textId="77777777" w:rsidR="00513D6E" w:rsidRDefault="00513D6E" w:rsidP="002523AB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31DF177F" w14:textId="77777777" w:rsidTr="00F24F9B">
        <w:tc>
          <w:tcPr>
            <w:tcW w:w="9350" w:type="dxa"/>
            <w:shd w:val="clear" w:color="auto" w:fill="auto"/>
          </w:tcPr>
          <w:p w14:paraId="3FA18103" w14:textId="2EADF4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و.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معايير 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توزيع الدرجات </w:t>
            </w:r>
            <w:r w:rsidR="002523AB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والتصحيح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وتصنيف 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تقييم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الطل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513D6E" w14:paraId="36E96DA4" w14:textId="77777777" w:rsidTr="00F24F9B">
        <w:trPr>
          <w:trHeight w:val="602"/>
        </w:trPr>
        <w:tc>
          <w:tcPr>
            <w:tcW w:w="9350" w:type="dxa"/>
          </w:tcPr>
          <w:p w14:paraId="569540F2" w14:textId="3A893786" w:rsidR="00513D6E" w:rsidRPr="004C0A4D" w:rsidRDefault="0051724C" w:rsidP="004C0A4D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التصحيح تم بطريقة عادلة ودرجات الطالب مناسبة ويوجد تمايز بين مستويات</w:t>
            </w:r>
            <w:r w:rsid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4C0A4D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فيها</w:t>
            </w:r>
            <w:r w:rsidRPr="004C0A4D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0AF31DF3" w14:textId="77777777" w:rsidR="00513D6E" w:rsidRPr="002523AB" w:rsidRDefault="00513D6E" w:rsidP="00513D6E">
      <w:pPr>
        <w:bidi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sectPr w:rsidR="00513D6E" w:rsidRPr="002523AB" w:rsidSect="004D6EC3">
      <w:headerReference w:type="default" r:id="rId7"/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C090D" w14:textId="77777777" w:rsidR="00685EEE" w:rsidRDefault="00685EEE" w:rsidP="00874550">
      <w:pPr>
        <w:spacing w:after="0" w:line="240" w:lineRule="auto"/>
      </w:pPr>
      <w:r>
        <w:separator/>
      </w:r>
    </w:p>
  </w:endnote>
  <w:endnote w:type="continuationSeparator" w:id="0">
    <w:p w14:paraId="36778BA2" w14:textId="77777777" w:rsidR="00685EEE" w:rsidRDefault="00685EEE" w:rsidP="0087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daniArabic-Regular">
    <w:altName w:val="Arial"/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daniArabic-Black">
    <w:altName w:val="Arial"/>
    <w:charset w:val="00"/>
    <w:family w:val="auto"/>
    <w:pitch w:val="variable"/>
    <w:sig w:usb0="20002007" w:usb1="00000000" w:usb2="00000008" w:usb3="00000000" w:csb0="000001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04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5B4E8" w14:textId="44047484" w:rsidR="00874550" w:rsidRDefault="00874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F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9A07D1" w14:textId="77777777" w:rsidR="00874550" w:rsidRDefault="00874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7425" w14:textId="77777777" w:rsidR="00685EEE" w:rsidRDefault="00685EEE" w:rsidP="00874550">
      <w:pPr>
        <w:spacing w:after="0" w:line="240" w:lineRule="auto"/>
      </w:pPr>
      <w:r>
        <w:separator/>
      </w:r>
    </w:p>
  </w:footnote>
  <w:footnote w:type="continuationSeparator" w:id="0">
    <w:p w14:paraId="6AB7CB8F" w14:textId="77777777" w:rsidR="00685EEE" w:rsidRDefault="00685EEE" w:rsidP="0087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36DE" w14:textId="6A53DCBA" w:rsidR="00EB19DA" w:rsidRDefault="00EB19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D9DF" wp14:editId="3DBA57DE">
          <wp:simplePos x="0" y="0"/>
          <wp:positionH relativeFrom="column">
            <wp:posOffset>4743450</wp:posOffset>
          </wp:positionH>
          <wp:positionV relativeFrom="paragraph">
            <wp:posOffset>-51435</wp:posOffset>
          </wp:positionV>
          <wp:extent cx="1657350" cy="992809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992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36952E" w14:textId="77777777" w:rsidR="00EB19DA" w:rsidRDefault="00EB19DA">
    <w:pPr>
      <w:pStyle w:val="Header"/>
    </w:pPr>
  </w:p>
  <w:p w14:paraId="22D7838F" w14:textId="77777777" w:rsidR="00EB19DA" w:rsidRDefault="00EB19DA">
    <w:pPr>
      <w:pStyle w:val="Header"/>
    </w:pPr>
  </w:p>
  <w:p w14:paraId="2A1FBE68" w14:textId="77777777" w:rsidR="00EB19DA" w:rsidRDefault="00EB19DA">
    <w:pPr>
      <w:pStyle w:val="Header"/>
    </w:pPr>
  </w:p>
  <w:p w14:paraId="1CF193C7" w14:textId="5DC85AE5" w:rsidR="00EB19DA" w:rsidRDefault="00EB19DA">
    <w:pPr>
      <w:pStyle w:val="Header"/>
    </w:pPr>
  </w:p>
  <w:p w14:paraId="423F93B9" w14:textId="77777777" w:rsidR="00EB19DA" w:rsidRDefault="00EB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F8C"/>
    <w:multiLevelType w:val="hybridMultilevel"/>
    <w:tmpl w:val="3C40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055F"/>
    <w:multiLevelType w:val="hybridMultilevel"/>
    <w:tmpl w:val="BFC6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2A72"/>
    <w:multiLevelType w:val="hybridMultilevel"/>
    <w:tmpl w:val="AB8CB966"/>
    <w:lvl w:ilvl="0" w:tplc="4F087E66">
      <w:start w:val="2"/>
      <w:numFmt w:val="bullet"/>
      <w:lvlText w:val="-"/>
      <w:lvlJc w:val="left"/>
      <w:pPr>
        <w:ind w:left="720" w:hanging="360"/>
      </w:pPr>
      <w:rPr>
        <w:rFonts w:ascii="MadaniArabic-Regular" w:eastAsiaTheme="minorHAnsi" w:hAnsi="MadaniArabic-Regular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1F3D"/>
    <w:multiLevelType w:val="hybridMultilevel"/>
    <w:tmpl w:val="9102622E"/>
    <w:lvl w:ilvl="0" w:tplc="EF44AD7E">
      <w:start w:val="1"/>
      <w:numFmt w:val="lowerRoman"/>
      <w:lvlText w:val="%1."/>
      <w:lvlJc w:val="right"/>
      <w:pPr>
        <w:ind w:left="144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3283D"/>
    <w:multiLevelType w:val="hybridMultilevel"/>
    <w:tmpl w:val="A16E76F8"/>
    <w:lvl w:ilvl="0" w:tplc="78D894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02CD9"/>
    <w:multiLevelType w:val="hybridMultilevel"/>
    <w:tmpl w:val="7C6235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A3C1E"/>
    <w:multiLevelType w:val="hybridMultilevel"/>
    <w:tmpl w:val="357AD9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0C4118"/>
    <w:multiLevelType w:val="hybridMultilevel"/>
    <w:tmpl w:val="C45CABCE"/>
    <w:lvl w:ilvl="0" w:tplc="42424E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1661D"/>
    <w:multiLevelType w:val="hybridMultilevel"/>
    <w:tmpl w:val="1BC81948"/>
    <w:lvl w:ilvl="0" w:tplc="4B345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02D4F"/>
    <w:multiLevelType w:val="hybridMultilevel"/>
    <w:tmpl w:val="0A44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80201">
    <w:abstractNumId w:val="0"/>
  </w:num>
  <w:num w:numId="2" w16cid:durableId="639577815">
    <w:abstractNumId w:val="4"/>
  </w:num>
  <w:num w:numId="3" w16cid:durableId="1691645225">
    <w:abstractNumId w:val="3"/>
  </w:num>
  <w:num w:numId="4" w16cid:durableId="2127774500">
    <w:abstractNumId w:val="8"/>
  </w:num>
  <w:num w:numId="5" w16cid:durableId="5985386">
    <w:abstractNumId w:val="5"/>
  </w:num>
  <w:num w:numId="6" w16cid:durableId="2114546527">
    <w:abstractNumId w:val="6"/>
  </w:num>
  <w:num w:numId="7" w16cid:durableId="245456978">
    <w:abstractNumId w:val="7"/>
  </w:num>
  <w:num w:numId="8" w16cid:durableId="961233548">
    <w:abstractNumId w:val="2"/>
  </w:num>
  <w:num w:numId="9" w16cid:durableId="81150205">
    <w:abstractNumId w:val="9"/>
  </w:num>
  <w:num w:numId="10" w16cid:durableId="49095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xMzQ3NjM2NzG2NDdU0lEKTi0uzszPAykwrAUAtQoPuywAAAA="/>
  </w:docVars>
  <w:rsids>
    <w:rsidRoot w:val="005D69A3"/>
    <w:rsid w:val="00003D29"/>
    <w:rsid w:val="000058B8"/>
    <w:rsid w:val="00011547"/>
    <w:rsid w:val="0001222B"/>
    <w:rsid w:val="00034729"/>
    <w:rsid w:val="00043D4E"/>
    <w:rsid w:val="000444B2"/>
    <w:rsid w:val="00052884"/>
    <w:rsid w:val="00093257"/>
    <w:rsid w:val="000E0DA7"/>
    <w:rsid w:val="000F5538"/>
    <w:rsid w:val="000F7BCC"/>
    <w:rsid w:val="00131781"/>
    <w:rsid w:val="00136EE3"/>
    <w:rsid w:val="00183284"/>
    <w:rsid w:val="00197E32"/>
    <w:rsid w:val="001B3DE8"/>
    <w:rsid w:val="001C4FA4"/>
    <w:rsid w:val="001D0A69"/>
    <w:rsid w:val="001E3DBE"/>
    <w:rsid w:val="001F0152"/>
    <w:rsid w:val="0020270F"/>
    <w:rsid w:val="00214D30"/>
    <w:rsid w:val="00215101"/>
    <w:rsid w:val="002304F6"/>
    <w:rsid w:val="00232883"/>
    <w:rsid w:val="002523AB"/>
    <w:rsid w:val="002611C0"/>
    <w:rsid w:val="002620E6"/>
    <w:rsid w:val="00287796"/>
    <w:rsid w:val="002A1CEC"/>
    <w:rsid w:val="002A6AF9"/>
    <w:rsid w:val="002B697B"/>
    <w:rsid w:val="002D2D9C"/>
    <w:rsid w:val="002D7805"/>
    <w:rsid w:val="002F1C3F"/>
    <w:rsid w:val="00305B30"/>
    <w:rsid w:val="003276AB"/>
    <w:rsid w:val="00345327"/>
    <w:rsid w:val="00363A93"/>
    <w:rsid w:val="00365A84"/>
    <w:rsid w:val="00367B6E"/>
    <w:rsid w:val="0037397F"/>
    <w:rsid w:val="00396ADC"/>
    <w:rsid w:val="003A1B6D"/>
    <w:rsid w:val="003A43B7"/>
    <w:rsid w:val="003B49B0"/>
    <w:rsid w:val="003B6FAD"/>
    <w:rsid w:val="003B7E89"/>
    <w:rsid w:val="003C4398"/>
    <w:rsid w:val="003D408E"/>
    <w:rsid w:val="003D7114"/>
    <w:rsid w:val="003F1949"/>
    <w:rsid w:val="003F4012"/>
    <w:rsid w:val="003F5D05"/>
    <w:rsid w:val="00410CEB"/>
    <w:rsid w:val="00415FC2"/>
    <w:rsid w:val="00421DAD"/>
    <w:rsid w:val="00441C05"/>
    <w:rsid w:val="00456343"/>
    <w:rsid w:val="00456547"/>
    <w:rsid w:val="0049341B"/>
    <w:rsid w:val="004A466F"/>
    <w:rsid w:val="004A5292"/>
    <w:rsid w:val="004A6A0B"/>
    <w:rsid w:val="004B3E6B"/>
    <w:rsid w:val="004C0A4D"/>
    <w:rsid w:val="004D48B4"/>
    <w:rsid w:val="004D4B65"/>
    <w:rsid w:val="004D6EC3"/>
    <w:rsid w:val="004E0971"/>
    <w:rsid w:val="004E0B6B"/>
    <w:rsid w:val="00507527"/>
    <w:rsid w:val="00513D6E"/>
    <w:rsid w:val="0051724C"/>
    <w:rsid w:val="005211D6"/>
    <w:rsid w:val="005217F5"/>
    <w:rsid w:val="00553100"/>
    <w:rsid w:val="00584A55"/>
    <w:rsid w:val="005C005A"/>
    <w:rsid w:val="005D02CF"/>
    <w:rsid w:val="005D69A3"/>
    <w:rsid w:val="00613EDD"/>
    <w:rsid w:val="00645BD6"/>
    <w:rsid w:val="006467F6"/>
    <w:rsid w:val="00677798"/>
    <w:rsid w:val="00685EEE"/>
    <w:rsid w:val="006A2706"/>
    <w:rsid w:val="006A5595"/>
    <w:rsid w:val="006A5F4A"/>
    <w:rsid w:val="006C2F00"/>
    <w:rsid w:val="006E0616"/>
    <w:rsid w:val="00721E77"/>
    <w:rsid w:val="00724C31"/>
    <w:rsid w:val="00724C4B"/>
    <w:rsid w:val="00733E6E"/>
    <w:rsid w:val="007447D8"/>
    <w:rsid w:val="007818E7"/>
    <w:rsid w:val="00785F64"/>
    <w:rsid w:val="0078635F"/>
    <w:rsid w:val="007C013E"/>
    <w:rsid w:val="007D0B82"/>
    <w:rsid w:val="007E5BA7"/>
    <w:rsid w:val="007F767D"/>
    <w:rsid w:val="0081224F"/>
    <w:rsid w:val="00814FDB"/>
    <w:rsid w:val="00816898"/>
    <w:rsid w:val="00823233"/>
    <w:rsid w:val="00827E81"/>
    <w:rsid w:val="00837077"/>
    <w:rsid w:val="00842D2A"/>
    <w:rsid w:val="00874550"/>
    <w:rsid w:val="008800E5"/>
    <w:rsid w:val="0090296D"/>
    <w:rsid w:val="00913987"/>
    <w:rsid w:val="00931D21"/>
    <w:rsid w:val="009A65CF"/>
    <w:rsid w:val="009F688A"/>
    <w:rsid w:val="00A03E91"/>
    <w:rsid w:val="00A049D3"/>
    <w:rsid w:val="00A06E94"/>
    <w:rsid w:val="00A5329C"/>
    <w:rsid w:val="00A53F17"/>
    <w:rsid w:val="00AD73F4"/>
    <w:rsid w:val="00AE4BCB"/>
    <w:rsid w:val="00AE4C96"/>
    <w:rsid w:val="00AE7C67"/>
    <w:rsid w:val="00B23994"/>
    <w:rsid w:val="00B25127"/>
    <w:rsid w:val="00B37987"/>
    <w:rsid w:val="00B4465A"/>
    <w:rsid w:val="00B5390D"/>
    <w:rsid w:val="00B571BB"/>
    <w:rsid w:val="00B575C0"/>
    <w:rsid w:val="00B6798F"/>
    <w:rsid w:val="00B7173E"/>
    <w:rsid w:val="00B722B2"/>
    <w:rsid w:val="00B905E7"/>
    <w:rsid w:val="00B95E48"/>
    <w:rsid w:val="00BA4617"/>
    <w:rsid w:val="00BB0943"/>
    <w:rsid w:val="00BB45C9"/>
    <w:rsid w:val="00BC5B5D"/>
    <w:rsid w:val="00BD752A"/>
    <w:rsid w:val="00C07366"/>
    <w:rsid w:val="00C32B2F"/>
    <w:rsid w:val="00C438FA"/>
    <w:rsid w:val="00C463F5"/>
    <w:rsid w:val="00C726C8"/>
    <w:rsid w:val="00C9644C"/>
    <w:rsid w:val="00CF6ADB"/>
    <w:rsid w:val="00D051B4"/>
    <w:rsid w:val="00D11286"/>
    <w:rsid w:val="00D161A6"/>
    <w:rsid w:val="00D34AF0"/>
    <w:rsid w:val="00DA7EB3"/>
    <w:rsid w:val="00DB4FE1"/>
    <w:rsid w:val="00DC44A9"/>
    <w:rsid w:val="00DE443F"/>
    <w:rsid w:val="00E0075F"/>
    <w:rsid w:val="00E016C0"/>
    <w:rsid w:val="00E256C2"/>
    <w:rsid w:val="00E432D2"/>
    <w:rsid w:val="00EB19DA"/>
    <w:rsid w:val="00ED4F26"/>
    <w:rsid w:val="00F359A5"/>
    <w:rsid w:val="00F818D9"/>
    <w:rsid w:val="00F907F1"/>
    <w:rsid w:val="00F94714"/>
    <w:rsid w:val="00FB5D88"/>
    <w:rsid w:val="00FC2B3C"/>
    <w:rsid w:val="00FC3AC7"/>
    <w:rsid w:val="00FD4CFE"/>
    <w:rsid w:val="00FE4F37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0816"/>
  <w15:chartTrackingRefBased/>
  <w15:docId w15:val="{54B7D2BD-6C6E-4EB4-9927-65C63386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550"/>
  </w:style>
  <w:style w:type="paragraph" w:styleId="Footer">
    <w:name w:val="footer"/>
    <w:basedOn w:val="Normal"/>
    <w:link w:val="FooterChar"/>
    <w:uiPriority w:val="99"/>
    <w:unhideWhenUsed/>
    <w:rsid w:val="0087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5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C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C0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Mrad</dc:creator>
  <cp:keywords/>
  <dc:description/>
  <cp:lastModifiedBy>Dr.Walid Aboraya</cp:lastModifiedBy>
  <cp:revision>3</cp:revision>
  <cp:lastPrinted>2016-08-11T10:31:00Z</cp:lastPrinted>
  <dcterms:created xsi:type="dcterms:W3CDTF">2025-05-12T21:17:00Z</dcterms:created>
  <dcterms:modified xsi:type="dcterms:W3CDTF">2025-05-12T22:03:00Z</dcterms:modified>
</cp:coreProperties>
</file>